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19CAAA82" w14:textId="3504410B" w:rsidR="002D0D6E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7F400468" w14:textId="77777777" w:rsidR="00D70B18" w:rsidRPr="00E214F0" w:rsidRDefault="00D70B18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5874568A" w14:textId="77777777" w:rsidR="00D70B18" w:rsidRDefault="00D70B18" w:rsidP="002D0D6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7433B11D" w14:textId="77777777" w:rsidR="00D70B18" w:rsidRDefault="00D70B18" w:rsidP="002D0D6E">
      <w:pPr>
        <w:spacing w:line="264" w:lineRule="auto"/>
        <w:jc w:val="center"/>
        <w:rPr>
          <w:rFonts w:ascii="Arial" w:hAnsi="Arial" w:cs="Arial"/>
          <w:sz w:val="22"/>
          <w:szCs w:val="22"/>
        </w:rPr>
      </w:pPr>
    </w:p>
    <w:p w14:paraId="74DD2D2D" w14:textId="0228D9AF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7451DDE" w14:textId="530A076C" w:rsidR="00D70B18" w:rsidRPr="00FD3134" w:rsidRDefault="002D0D6E" w:rsidP="00FD3134">
      <w:pPr>
        <w:jc w:val="center"/>
        <w:rPr>
          <w:rFonts w:ascii="Arial" w:hAnsi="Arial" w:cs="Arial"/>
          <w:b/>
          <w:sz w:val="22"/>
          <w:szCs w:val="22"/>
        </w:rPr>
      </w:pPr>
      <w:r w:rsidRPr="00E214F0">
        <w:rPr>
          <w:rFonts w:ascii="Arial" w:hAnsi="Arial" w:cs="Arial"/>
          <w:b/>
          <w:sz w:val="22"/>
          <w:szCs w:val="22"/>
        </w:rPr>
        <w:t>„</w:t>
      </w:r>
      <w:bookmarkStart w:id="0" w:name="_Hlk113952637"/>
      <w:r w:rsidR="00E7625D" w:rsidRPr="006A4E6A">
        <w:rPr>
          <w:rFonts w:ascii="Arial" w:hAnsi="Arial" w:cs="Arial"/>
          <w:b/>
          <w:bCs/>
          <w:szCs w:val="28"/>
        </w:rPr>
        <w:t>Utworzenie stref rekreacyjno-sportowych na terenie Miasta Lipna</w:t>
      </w:r>
      <w:bookmarkEnd w:id="0"/>
      <w:r w:rsidRPr="00E214F0">
        <w:rPr>
          <w:rFonts w:ascii="Arial" w:hAnsi="Arial" w:cs="Arial"/>
          <w:b/>
          <w:sz w:val="22"/>
          <w:szCs w:val="22"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42485C3C" w14:textId="77777777" w:rsidTr="00563F96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563F96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10C05B" w14:textId="77777777" w:rsidR="002D0D6E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19D33225" w14:textId="77777777" w:rsidR="00D70B18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27CF04E3" w14:textId="77777777" w:rsidR="00D70B18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  <w:p w14:paraId="48C66C64" w14:textId="56376FF6" w:rsidR="00D70B18" w:rsidRPr="00E214F0" w:rsidRDefault="00D70B18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551"/>
      </w:tblGrid>
      <w:tr w:rsidR="002D0D6E" w:rsidRPr="00E214F0" w14:paraId="77D91E8F" w14:textId="77777777" w:rsidTr="00563F9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563F9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4851B31" w14:textId="77777777" w:rsidR="00D70B18" w:rsidRDefault="00D70B18" w:rsidP="002D0D6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2412CBA" w14:textId="3197B846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7777777" w:rsidR="002D0D6E" w:rsidRPr="00E214F0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573F7A45" w14:textId="77777777" w:rsidR="002D0D6E" w:rsidRPr="00B62876" w:rsidRDefault="002D0D6E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276"/>
        <w:gridCol w:w="1559"/>
        <w:gridCol w:w="1559"/>
      </w:tblGrid>
      <w:tr w:rsidR="00E7625D" w:rsidRPr="000E07DF" w14:paraId="679FF5F6" w14:textId="5BD1973E" w:rsidTr="00B51BB9">
        <w:tc>
          <w:tcPr>
            <w:tcW w:w="817" w:type="dxa"/>
            <w:vMerge w:val="restart"/>
          </w:tcPr>
          <w:p w14:paraId="3942860E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E7625D" w:rsidRPr="00935DC2" w:rsidRDefault="00E7625D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536" w:type="dxa"/>
            <w:gridSpan w:val="2"/>
          </w:tcPr>
          <w:p w14:paraId="374BF368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771E41E1" w14:textId="77777777" w:rsidR="00E7625D" w:rsidRPr="00935DC2" w:rsidRDefault="00E7625D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</w:p>
          <w:p w14:paraId="7A887FDA" w14:textId="5ED2498D" w:rsidR="00E7625D" w:rsidRPr="000E07DF" w:rsidRDefault="00E7625D" w:rsidP="00E7625D">
            <w:pPr>
              <w:spacing w:line="120" w:lineRule="atLeast"/>
            </w:pPr>
          </w:p>
        </w:tc>
        <w:tc>
          <w:tcPr>
            <w:tcW w:w="1276" w:type="dxa"/>
          </w:tcPr>
          <w:p w14:paraId="619DD763" w14:textId="3B44BD95" w:rsidR="00E7625D" w:rsidRPr="000E07DF" w:rsidRDefault="00E7625D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E7625D" w:rsidRPr="000E07DF" w:rsidRDefault="00E7625D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E7625D" w:rsidRPr="000E07DF" w:rsidRDefault="00E7625D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E7625D" w:rsidRPr="000E07DF" w14:paraId="4C753BD7" w14:textId="383DA7D2" w:rsidTr="00BB69E6">
        <w:tc>
          <w:tcPr>
            <w:tcW w:w="817" w:type="dxa"/>
            <w:vMerge/>
            <w:tcBorders>
              <w:bottom w:val="single" w:sz="12" w:space="0" w:color="auto"/>
            </w:tcBorders>
            <w:vAlign w:val="center"/>
          </w:tcPr>
          <w:p w14:paraId="7EABDE31" w14:textId="77777777" w:rsidR="00E7625D" w:rsidRPr="00935DC2" w:rsidRDefault="00E7625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14:paraId="6FA60620" w14:textId="1099D0FA" w:rsidR="00E7625D" w:rsidRPr="000E07DF" w:rsidRDefault="00E7625D" w:rsidP="00E7625D">
            <w:pPr>
              <w:spacing w:line="120" w:lineRule="atLeast"/>
            </w:pPr>
            <w:r w:rsidRPr="00935DC2">
              <w:rPr>
                <w:sz w:val="22"/>
              </w:rPr>
              <w:t xml:space="preserve">Cena ryczałtowa za wykonywanie </w:t>
            </w:r>
            <w:r>
              <w:rPr>
                <w:sz w:val="22"/>
              </w:rPr>
              <w:t xml:space="preserve">całości </w:t>
            </w:r>
            <w:r w:rsidRPr="00935DC2">
              <w:rPr>
                <w:sz w:val="22"/>
              </w:rPr>
              <w:t>przedmiotu zamówienia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F45F34F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993F6F0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5BF4BD" w14:textId="77777777" w:rsidR="00E7625D" w:rsidRPr="000E07DF" w:rsidRDefault="00E7625D" w:rsidP="00563F96">
            <w:pPr>
              <w:spacing w:line="120" w:lineRule="atLeast"/>
              <w:jc w:val="both"/>
            </w:pPr>
          </w:p>
        </w:tc>
      </w:tr>
      <w:tr w:rsidR="00E7625D" w:rsidRPr="000E07DF" w14:paraId="3FAF0849" w14:textId="52C8BB25" w:rsidTr="00350919">
        <w:tc>
          <w:tcPr>
            <w:tcW w:w="817" w:type="dxa"/>
            <w:vMerge w:val="restart"/>
            <w:tcBorders>
              <w:top w:val="single" w:sz="12" w:space="0" w:color="auto"/>
            </w:tcBorders>
            <w:vAlign w:val="center"/>
          </w:tcPr>
          <w:p w14:paraId="7BE3DB1B" w14:textId="46056505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Posz-czegó-lne</w:t>
            </w:r>
            <w:proofErr w:type="spellEnd"/>
            <w:r>
              <w:rPr>
                <w:b/>
              </w:rPr>
              <w:t xml:space="preserve"> pozycje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</w:tcPr>
          <w:p w14:paraId="586398E1" w14:textId="75E4E8F8" w:rsidR="00E7625D" w:rsidRPr="000E07DF" w:rsidRDefault="00D70B18" w:rsidP="00E7625D">
            <w:pPr>
              <w:spacing w:line="120" w:lineRule="atLeast"/>
            </w:pPr>
            <w:r>
              <w:t>1.</w:t>
            </w:r>
            <w:r w:rsidR="00E7625D" w:rsidRPr="00E7625D">
              <w:t>Budowa boiska do piłki ręcznej przy ul. Narcyzowej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ECC2AE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F59056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C05507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E7625D" w:rsidRPr="000E07DF" w14:paraId="29FEE67F" w14:textId="628ADE88" w:rsidTr="00E23630">
        <w:trPr>
          <w:trHeight w:val="30"/>
        </w:trPr>
        <w:tc>
          <w:tcPr>
            <w:tcW w:w="817" w:type="dxa"/>
            <w:vMerge/>
            <w:vAlign w:val="center"/>
          </w:tcPr>
          <w:p w14:paraId="6E6ADC81" w14:textId="77777777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8948AD3" w14:textId="072C3404" w:rsidR="00E7625D" w:rsidRPr="000E07DF" w:rsidRDefault="00D70B18" w:rsidP="0012777E">
            <w:pPr>
              <w:spacing w:line="120" w:lineRule="atLeast"/>
              <w:jc w:val="both"/>
            </w:pPr>
            <w:r w:rsidRPr="00D70B18">
              <w:t>2.Budowa boiska do koszykówki przy ul. Okrężnej</w:t>
            </w:r>
          </w:p>
        </w:tc>
        <w:tc>
          <w:tcPr>
            <w:tcW w:w="1276" w:type="dxa"/>
          </w:tcPr>
          <w:p w14:paraId="759EBAC8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708DDB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4880451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E7625D" w:rsidRPr="000E07DF" w14:paraId="2C89532C" w14:textId="711A4308" w:rsidTr="0068602F">
        <w:trPr>
          <w:trHeight w:val="20"/>
        </w:trPr>
        <w:tc>
          <w:tcPr>
            <w:tcW w:w="817" w:type="dxa"/>
            <w:vMerge/>
            <w:vAlign w:val="center"/>
          </w:tcPr>
          <w:p w14:paraId="468D3A88" w14:textId="77777777" w:rsidR="00E7625D" w:rsidRPr="00935DC2" w:rsidRDefault="00E7625D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56B26DE" w14:textId="0338C158" w:rsidR="00E7625D" w:rsidRPr="000E07DF" w:rsidRDefault="00D70B18" w:rsidP="0012777E">
            <w:pPr>
              <w:spacing w:line="120" w:lineRule="atLeast"/>
              <w:jc w:val="both"/>
            </w:pPr>
            <w:r w:rsidRPr="00D70B18">
              <w:t>3.Budowa kompleksu sportowego przy ul. Szkolnej</w:t>
            </w:r>
          </w:p>
        </w:tc>
        <w:tc>
          <w:tcPr>
            <w:tcW w:w="1276" w:type="dxa"/>
          </w:tcPr>
          <w:p w14:paraId="0ABEE4D9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85E1646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78A7F2C" w14:textId="77777777" w:rsidR="00E7625D" w:rsidRPr="000E07DF" w:rsidRDefault="00E7625D" w:rsidP="0012777E">
            <w:pPr>
              <w:spacing w:line="120" w:lineRule="atLeast"/>
              <w:jc w:val="both"/>
            </w:pPr>
          </w:p>
        </w:tc>
      </w:tr>
      <w:tr w:rsidR="00D70B18" w:rsidRPr="000E07DF" w14:paraId="6D1867A8" w14:textId="373D78CD" w:rsidTr="00F52D71">
        <w:trPr>
          <w:trHeight w:val="20"/>
        </w:trPr>
        <w:tc>
          <w:tcPr>
            <w:tcW w:w="817" w:type="dxa"/>
            <w:vMerge/>
            <w:vAlign w:val="center"/>
          </w:tcPr>
          <w:p w14:paraId="2B488D5C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27000846" w14:textId="39A46848" w:rsidR="00D70B18" w:rsidRPr="000E07DF" w:rsidRDefault="00D70B18" w:rsidP="0012777E">
            <w:pPr>
              <w:spacing w:line="120" w:lineRule="atLeast"/>
              <w:jc w:val="both"/>
            </w:pPr>
            <w:r w:rsidRPr="00D70B18">
              <w:t xml:space="preserve">4.Budowa obiektów rekreacyjnych przy ul. Ogrodowej ( </w:t>
            </w:r>
            <w:proofErr w:type="spellStart"/>
            <w:r w:rsidRPr="00D70B18">
              <w:t>Piachogra</w:t>
            </w:r>
            <w:proofErr w:type="spellEnd"/>
            <w:r w:rsidRPr="00D70B18">
              <w:t xml:space="preserve"> )</w:t>
            </w:r>
          </w:p>
        </w:tc>
        <w:tc>
          <w:tcPr>
            <w:tcW w:w="1276" w:type="dxa"/>
          </w:tcPr>
          <w:p w14:paraId="474A20B3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1D5408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C5024B1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77204570" w14:textId="1A4E9AA0" w:rsidTr="002B03AF">
        <w:trPr>
          <w:trHeight w:val="20"/>
        </w:trPr>
        <w:tc>
          <w:tcPr>
            <w:tcW w:w="817" w:type="dxa"/>
            <w:vMerge/>
            <w:vAlign w:val="center"/>
          </w:tcPr>
          <w:p w14:paraId="4DFC0405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38C261A9" w14:textId="2E304A36" w:rsidR="00D70B18" w:rsidRPr="000E07DF" w:rsidRDefault="00D70B18" w:rsidP="0012777E">
            <w:pPr>
              <w:spacing w:line="120" w:lineRule="atLeast"/>
              <w:jc w:val="both"/>
            </w:pPr>
            <w:r w:rsidRPr="00D70B18">
              <w:t xml:space="preserve">5.Budowa </w:t>
            </w:r>
            <w:proofErr w:type="spellStart"/>
            <w:r w:rsidRPr="00D70B18">
              <w:t>Skate</w:t>
            </w:r>
            <w:proofErr w:type="spellEnd"/>
            <w:r w:rsidRPr="00D70B18">
              <w:t xml:space="preserve"> Parku przy ul. Szkolnej</w:t>
            </w:r>
          </w:p>
        </w:tc>
        <w:tc>
          <w:tcPr>
            <w:tcW w:w="1276" w:type="dxa"/>
          </w:tcPr>
          <w:p w14:paraId="14297434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55BA045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48EA6F1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6F7C4E82" w14:textId="7FA75BF1" w:rsidTr="00EE1175">
        <w:trPr>
          <w:trHeight w:val="20"/>
        </w:trPr>
        <w:tc>
          <w:tcPr>
            <w:tcW w:w="817" w:type="dxa"/>
            <w:vMerge/>
            <w:vAlign w:val="center"/>
          </w:tcPr>
          <w:p w14:paraId="2C14D9BE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FA300FA" w14:textId="60C703BA" w:rsidR="00D70B18" w:rsidRPr="000E07DF" w:rsidRDefault="00FD3134" w:rsidP="0012777E">
            <w:pPr>
              <w:spacing w:line="120" w:lineRule="atLeast"/>
              <w:jc w:val="both"/>
            </w:pPr>
            <w:r>
              <w:t>6.</w:t>
            </w:r>
            <w:r w:rsidRPr="00FD3134">
              <w:t>Siłownia zewnętrzna przy ul. 3-go Maja</w:t>
            </w:r>
          </w:p>
        </w:tc>
        <w:tc>
          <w:tcPr>
            <w:tcW w:w="1276" w:type="dxa"/>
          </w:tcPr>
          <w:p w14:paraId="2B69668A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58F8F6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7F1812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D70B18" w:rsidRPr="000E07DF" w14:paraId="094F62D1" w14:textId="70CB5D8D" w:rsidTr="00EC2D3A">
        <w:trPr>
          <w:trHeight w:val="20"/>
        </w:trPr>
        <w:tc>
          <w:tcPr>
            <w:tcW w:w="817" w:type="dxa"/>
            <w:vMerge/>
            <w:vAlign w:val="center"/>
          </w:tcPr>
          <w:p w14:paraId="574AEAA8" w14:textId="77777777" w:rsidR="00D70B18" w:rsidRPr="00935DC2" w:rsidRDefault="00D70B18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0F73E" w14:textId="7EA31FDB" w:rsidR="00D70B18" w:rsidRPr="000E07DF" w:rsidRDefault="00FD3134" w:rsidP="0012777E">
            <w:pPr>
              <w:spacing w:line="120" w:lineRule="atLeast"/>
              <w:jc w:val="both"/>
            </w:pPr>
            <w:r>
              <w:t>7.</w:t>
            </w:r>
            <w:r w:rsidRPr="00FD3134">
              <w:t>Teren sportowo-rekreacyjny na Osiedlu Reymonta</w:t>
            </w:r>
          </w:p>
        </w:tc>
        <w:tc>
          <w:tcPr>
            <w:tcW w:w="1276" w:type="dxa"/>
          </w:tcPr>
          <w:p w14:paraId="3319BB19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D2B830C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4D0E375" w14:textId="77777777" w:rsidR="00D70B18" w:rsidRPr="000E07DF" w:rsidRDefault="00D70B18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0D750D">
        <w:trPr>
          <w:trHeight w:val="499"/>
        </w:trPr>
        <w:tc>
          <w:tcPr>
            <w:tcW w:w="81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lastRenderedPageBreak/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536" w:type="dxa"/>
            <w:gridSpan w:val="2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D3575A">
        <w:trPr>
          <w:trHeight w:val="605"/>
        </w:trPr>
        <w:tc>
          <w:tcPr>
            <w:tcW w:w="81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0F08B3D6" w14:textId="77777777" w:rsidR="000D750D" w:rsidRDefault="000D750D" w:rsidP="00563F96">
            <w:pPr>
              <w:spacing w:line="120" w:lineRule="atLeast"/>
              <w:jc w:val="both"/>
            </w:pPr>
            <w:r>
              <w:t>Długość udzielonego okresu gwarancji na wykonane roboty budowlane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D97987">
        <w:trPr>
          <w:trHeight w:val="605"/>
        </w:trPr>
        <w:tc>
          <w:tcPr>
            <w:tcW w:w="817" w:type="dxa"/>
            <w:vMerge w:val="restart"/>
            <w:vAlign w:val="center"/>
          </w:tcPr>
          <w:p w14:paraId="10CBADC3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3260" w:type="dxa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A614E0">
        <w:trPr>
          <w:trHeight w:val="605"/>
        </w:trPr>
        <w:tc>
          <w:tcPr>
            <w:tcW w:w="81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FA3E8C">
        <w:trPr>
          <w:trHeight w:val="605"/>
        </w:trPr>
        <w:tc>
          <w:tcPr>
            <w:tcW w:w="81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176AA2B" w14:textId="2DAD2572" w:rsidR="000D750D" w:rsidRDefault="000D750D" w:rsidP="00563F96">
            <w:pPr>
              <w:jc w:val="center"/>
            </w:pPr>
            <w:r>
              <w:t>Skrócenie o 1</w:t>
            </w:r>
            <w:r w:rsidR="00D70B18">
              <w:t>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2D56E7">
        <w:trPr>
          <w:trHeight w:val="605"/>
        </w:trPr>
        <w:tc>
          <w:tcPr>
            <w:tcW w:w="81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4E2EF89" w14:textId="30046E32" w:rsidR="000D750D" w:rsidRDefault="000D750D" w:rsidP="00563F96">
            <w:pPr>
              <w:jc w:val="center"/>
            </w:pPr>
            <w:r>
              <w:t>Skrócenie o 2</w:t>
            </w:r>
            <w:r w:rsidR="00D70B18">
              <w:t>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3 lata –</w:t>
      </w:r>
      <w:r>
        <w:rPr>
          <w:sz w:val="22"/>
          <w:szCs w:val="18"/>
        </w:rPr>
        <w:t xml:space="preserve"> 36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- 5 lat – 60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5141B729" w14:textId="77777777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lastRenderedPageBreak/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77777777" w:rsidR="00C13C81" w:rsidRP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77777777" w:rsidR="00C13C81" w:rsidRPr="00E214F0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53156" w14:textId="77777777" w:rsidR="00B6285C" w:rsidRDefault="00B6285C" w:rsidP="002D0D6E">
      <w:r>
        <w:separator/>
      </w:r>
    </w:p>
  </w:endnote>
  <w:endnote w:type="continuationSeparator" w:id="0">
    <w:p w14:paraId="0D0DDF32" w14:textId="77777777" w:rsidR="00B6285C" w:rsidRDefault="00B6285C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2031" w14:textId="77777777" w:rsidR="00B6285C" w:rsidRDefault="00B6285C" w:rsidP="002D0D6E">
      <w:r>
        <w:separator/>
      </w:r>
    </w:p>
  </w:footnote>
  <w:footnote w:type="continuationSeparator" w:id="0">
    <w:p w14:paraId="6E62511A" w14:textId="77777777" w:rsidR="00B6285C" w:rsidRDefault="00B6285C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 w16cid:durableId="198133422">
    <w:abstractNumId w:val="0"/>
  </w:num>
  <w:num w:numId="2" w16cid:durableId="640304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250AE6"/>
    <w:rsid w:val="002D0D6E"/>
    <w:rsid w:val="0036323F"/>
    <w:rsid w:val="00402EEE"/>
    <w:rsid w:val="005A68D1"/>
    <w:rsid w:val="00771B14"/>
    <w:rsid w:val="007E639C"/>
    <w:rsid w:val="00812E12"/>
    <w:rsid w:val="0087019D"/>
    <w:rsid w:val="0087186A"/>
    <w:rsid w:val="00891777"/>
    <w:rsid w:val="008B7F88"/>
    <w:rsid w:val="008E48DE"/>
    <w:rsid w:val="00934CFC"/>
    <w:rsid w:val="00941182"/>
    <w:rsid w:val="009745A0"/>
    <w:rsid w:val="00B6285C"/>
    <w:rsid w:val="00C13C81"/>
    <w:rsid w:val="00D12A5C"/>
    <w:rsid w:val="00D360C1"/>
    <w:rsid w:val="00D70B18"/>
    <w:rsid w:val="00E7625D"/>
    <w:rsid w:val="00EC43F1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8</cp:revision>
  <dcterms:created xsi:type="dcterms:W3CDTF">2021-02-01T11:23:00Z</dcterms:created>
  <dcterms:modified xsi:type="dcterms:W3CDTF">2022-12-06T11:58:00Z</dcterms:modified>
</cp:coreProperties>
</file>